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6A96" w14:textId="77777777" w:rsidR="00D747EE" w:rsidRDefault="00D747EE" w:rsidP="00D747EE">
      <w:pPr>
        <w:jc w:val="center"/>
        <w:rPr>
          <w:rFonts w:ascii="Arial" w:hAnsi="Arial" w:cs="Arial"/>
          <w:sz w:val="10"/>
          <w:szCs w:val="10"/>
        </w:rPr>
      </w:pPr>
    </w:p>
    <w:p w14:paraId="061B1FA5" w14:textId="77777777" w:rsidR="00ED2916" w:rsidRDefault="00ED2916" w:rsidP="00ED291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27603">
        <w:rPr>
          <w:rFonts w:ascii="Arial" w:hAnsi="Arial" w:cs="Arial"/>
          <w:b/>
          <w:bCs/>
          <w:sz w:val="28"/>
          <w:szCs w:val="28"/>
        </w:rPr>
        <w:t>Pfarrchronik Ockenheim</w:t>
      </w:r>
      <w:r>
        <w:rPr>
          <w:rFonts w:ascii="Arial" w:hAnsi="Arial" w:cs="Arial"/>
          <w:b/>
          <w:bCs/>
          <w:sz w:val="28"/>
          <w:szCs w:val="28"/>
        </w:rPr>
        <w:t xml:space="preserve"> 1763</w:t>
      </w:r>
    </w:p>
    <w:p w14:paraId="5999B9DB" w14:textId="77777777" w:rsidR="00ED2916" w:rsidRPr="00BB55A9" w:rsidRDefault="00ED2916" w:rsidP="00ED2916">
      <w:pPr>
        <w:rPr>
          <w:rFonts w:ascii="Arial" w:hAnsi="Arial" w:cs="Arial"/>
          <w:sz w:val="18"/>
          <w:szCs w:val="18"/>
        </w:rPr>
      </w:pPr>
      <w:r w:rsidRPr="00BB55A9">
        <w:rPr>
          <w:rFonts w:ascii="Arial" w:hAnsi="Arial" w:cs="Arial"/>
          <w:sz w:val="18"/>
          <w:szCs w:val="18"/>
        </w:rPr>
        <w:t>Diese handschriftliche Pfarrchronik aus dem</w:t>
      </w:r>
      <w:bookmarkStart w:id="0" w:name="_Hlk218975096"/>
      <w:r w:rsidRPr="00BB55A9">
        <w:rPr>
          <w:rFonts w:ascii="Arial" w:hAnsi="Arial" w:cs="Arial"/>
          <w:sz w:val="18"/>
          <w:szCs w:val="18"/>
        </w:rPr>
        <w:t xml:space="preserve"> 2. Kirchenbuch der Pfarrei „St. Peter &amp; Paul“ Ockenheim, das von 1696 bis 1798 vom </w:t>
      </w:r>
      <w:proofErr w:type="spellStart"/>
      <w:r w:rsidRPr="00BB55A9">
        <w:rPr>
          <w:rFonts w:ascii="Arial" w:hAnsi="Arial" w:cs="Arial"/>
          <w:sz w:val="18"/>
          <w:szCs w:val="18"/>
        </w:rPr>
        <w:t>Ockenheimer</w:t>
      </w:r>
      <w:proofErr w:type="spellEnd"/>
      <w:r w:rsidRPr="00BB55A9">
        <w:rPr>
          <w:rFonts w:ascii="Arial" w:hAnsi="Arial" w:cs="Arial"/>
          <w:sz w:val="18"/>
          <w:szCs w:val="18"/>
        </w:rPr>
        <w:t xml:space="preserve"> Pfarrer / Pfarrverwalter / Kaplan geführt wurde, ist im Innentitelblatt niedergeschrieben.</w:t>
      </w:r>
    </w:p>
    <w:p w14:paraId="797BFA3F" w14:textId="4639EE46" w:rsidR="00ED2916" w:rsidRPr="00BB55A9" w:rsidRDefault="00ED2916" w:rsidP="00ED2916">
      <w:pPr>
        <w:rPr>
          <w:rFonts w:ascii="Arial" w:hAnsi="Arial" w:cs="Arial"/>
          <w:sz w:val="18"/>
          <w:szCs w:val="18"/>
        </w:rPr>
      </w:pPr>
      <w:r w:rsidRPr="00BB55A9">
        <w:rPr>
          <w:rFonts w:ascii="Arial" w:hAnsi="Arial" w:cs="Arial"/>
          <w:sz w:val="18"/>
          <w:szCs w:val="18"/>
        </w:rPr>
        <w:t xml:space="preserve">Das gesamte Kirchenbuch </w:t>
      </w:r>
      <w:proofErr w:type="gramStart"/>
      <w:r w:rsidRPr="00BB55A9">
        <w:rPr>
          <w:rFonts w:ascii="Arial" w:hAnsi="Arial" w:cs="Arial"/>
          <w:sz w:val="18"/>
          <w:szCs w:val="18"/>
        </w:rPr>
        <w:t>wurde  von</w:t>
      </w:r>
      <w:proofErr w:type="gramEnd"/>
      <w:r w:rsidRPr="00BB55A9">
        <w:rPr>
          <w:rFonts w:ascii="Arial" w:hAnsi="Arial" w:cs="Arial"/>
          <w:sz w:val="18"/>
          <w:szCs w:val="18"/>
        </w:rPr>
        <w:t xml:space="preserve"> der </w:t>
      </w:r>
      <w:proofErr w:type="spellStart"/>
      <w:r w:rsidRPr="00BB55A9">
        <w:rPr>
          <w:rFonts w:ascii="Arial" w:hAnsi="Arial" w:cs="Arial"/>
          <w:sz w:val="18"/>
          <w:szCs w:val="18"/>
        </w:rPr>
        <w:t>K.J.C.d.H.d.l.T</w:t>
      </w:r>
      <w:proofErr w:type="spellEnd"/>
      <w:r w:rsidRPr="00BB55A9">
        <w:rPr>
          <w:rFonts w:ascii="Arial" w:hAnsi="Arial" w:cs="Arial"/>
          <w:sz w:val="18"/>
          <w:szCs w:val="18"/>
        </w:rPr>
        <w:t xml:space="preserve">. (Kirche Jesu Christi der Heiligen der </w:t>
      </w:r>
      <w:proofErr w:type="spellStart"/>
      <w:r w:rsidRPr="00BB55A9">
        <w:rPr>
          <w:rFonts w:ascii="Arial" w:hAnsi="Arial" w:cs="Arial"/>
          <w:sz w:val="18"/>
          <w:szCs w:val="18"/>
        </w:rPr>
        <w:t>letzten</w:t>
      </w:r>
      <w:proofErr w:type="spellEnd"/>
      <w:r w:rsidRPr="00BB55A9">
        <w:rPr>
          <w:rFonts w:ascii="Arial" w:hAnsi="Arial" w:cs="Arial"/>
          <w:sz w:val="18"/>
          <w:szCs w:val="18"/>
        </w:rPr>
        <w:t xml:space="preserve"> Tage, „Mormonen“) 1974 in hoher Auflösung als digitales Objekt f071 mikroverfilmt Der Auszug wurde am 10.01.2026 </w:t>
      </w:r>
      <w:bookmarkEnd w:id="0"/>
      <w:r w:rsidRPr="00BB55A9">
        <w:rPr>
          <w:rFonts w:ascii="Arial" w:hAnsi="Arial" w:cs="Arial"/>
          <w:sz w:val="18"/>
          <w:szCs w:val="18"/>
        </w:rPr>
        <w:t>gezogen und in diesem Dokument platziert. Subskription und Übersetzung wurden mit ChatGPT vorgenommen.</w:t>
      </w:r>
    </w:p>
    <w:p w14:paraId="243C2E1C" w14:textId="77777777" w:rsidR="00ED2916" w:rsidRDefault="00ED2916" w:rsidP="00ED2916">
      <w:pPr>
        <w:jc w:val="center"/>
        <w:rPr>
          <w:rFonts w:ascii="Arial" w:hAnsi="Arial" w:cs="Arial"/>
        </w:rPr>
      </w:pPr>
      <w:r w:rsidRPr="00827603">
        <w:rPr>
          <w:rFonts w:ascii="Arial" w:hAnsi="Arial" w:cs="Arial"/>
          <w:noProof/>
        </w:rPr>
        <w:drawing>
          <wp:inline distT="0" distB="0" distL="0" distR="0" wp14:anchorId="05432D60" wp14:editId="7D306D40">
            <wp:extent cx="6408751" cy="3666356"/>
            <wp:effectExtent l="0" t="0" r="0" b="0"/>
            <wp:docPr id="2142194197" name="Grafik 1" descr="Ein Bild, das Handschrift, Text, Schwarzweiß, Doku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194197" name="Grafik 1" descr="Ein Bild, das Handschrift, Text, Schwarzweiß, Dokumen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958" cy="371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1BF51" w14:textId="77777777" w:rsidR="00ED2916" w:rsidRPr="00FA0C1A" w:rsidRDefault="00ED2916" w:rsidP="00ED2916">
      <w:pPr>
        <w:rPr>
          <w:rFonts w:ascii="Arial" w:hAnsi="Arial" w:cs="Arial"/>
          <w:sz w:val="16"/>
          <w:szCs w:val="16"/>
        </w:rPr>
      </w:pPr>
      <w:r w:rsidRPr="00FA0C1A">
        <w:rPr>
          <w:rFonts w:ascii="Arial" w:hAnsi="Arial" w:cs="Arial"/>
          <w:sz w:val="16"/>
          <w:szCs w:val="16"/>
        </w:rPr>
        <w:t>Quelle: 2. Kirchenbuch Pfarrei „St. Peter &amp; Paul“ Ockenheim 1696-1798 Innentitelblatt, digitalisiert als f071</w:t>
      </w:r>
      <w:r>
        <w:rPr>
          <w:rFonts w:ascii="Arial" w:hAnsi="Arial" w:cs="Arial"/>
          <w:sz w:val="16"/>
          <w:szCs w:val="16"/>
        </w:rPr>
        <w:t>,</w:t>
      </w:r>
      <w:r w:rsidRPr="00FA0C1A">
        <w:rPr>
          <w:rFonts w:ascii="Arial" w:hAnsi="Arial" w:cs="Arial"/>
          <w:sz w:val="16"/>
          <w:szCs w:val="16"/>
        </w:rPr>
        <w:t xml:space="preserve"> Auszug 10.01.2026</w:t>
      </w:r>
      <w:r>
        <w:rPr>
          <w:rFonts w:ascii="Arial" w:hAnsi="Arial" w:cs="Arial"/>
          <w:sz w:val="16"/>
          <w:szCs w:val="16"/>
        </w:rPr>
        <w:t xml:space="preserve"> AT</w:t>
      </w:r>
    </w:p>
    <w:p w14:paraId="2AD5436B" w14:textId="77777777" w:rsidR="00ED2916" w:rsidRPr="00827603" w:rsidRDefault="00000000" w:rsidP="00ED2916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pict w14:anchorId="78B599B3">
          <v:rect id="_x0000_i1026" style="width:0;height:1.5pt" o:hralign="center" o:hrstd="t" o:hr="t" fillcolor="#a0a0a0" stroked="f"/>
        </w:pict>
      </w:r>
    </w:p>
    <w:p w14:paraId="5288342A" w14:textId="77777777" w:rsidR="00ED2916" w:rsidRPr="00827603" w:rsidRDefault="00ED2916" w:rsidP="00ED2916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827603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1️</w:t>
      </w:r>
      <w:r w:rsidRPr="00827603">
        <w:rPr>
          <w:rFonts w:ascii="Segoe UI Symbol" w:eastAsia="Times New Roman" w:hAnsi="Segoe UI Symbol" w:cs="Segoe UI Symbol"/>
          <w:b/>
          <w:bCs/>
          <w:sz w:val="36"/>
          <w:szCs w:val="36"/>
          <w:lang w:eastAsia="de-DE"/>
        </w:rPr>
        <w:t>⃣</w:t>
      </w:r>
      <w:r w:rsidRPr="00827603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827603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Subskription / Transkription (lateinisch)</w:t>
      </w:r>
    </w:p>
    <w:p w14:paraId="4E46165C" w14:textId="77777777" w:rsidR="00ED2916" w:rsidRDefault="00ED2916" w:rsidP="00ED291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Franciscus Bernardus Koch</w:t>
      </w:r>
    </w:p>
    <w:p w14:paraId="71D49EDC" w14:textId="624EF184" w:rsidR="00ED2916" w:rsidRPr="00827603" w:rsidRDefault="00ED2916" w:rsidP="00ED291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commendatus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ad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parochiam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proofErr w:type="spellStart"/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Ockenheimensem</w:t>
      </w:r>
      <w:proofErr w:type="spellEnd"/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die 31a Augusti 1763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>,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ab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episcopo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Moguntino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in ecclesiam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insignem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collegiatam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SS. B. M. V. Augustini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sacellanus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fundatus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est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die 31.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Januarii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1765.</w:t>
      </w:r>
    </w:p>
    <w:p w14:paraId="04DF5D27" w14:textId="77777777" w:rsidR="00ED2916" w:rsidRPr="00827603" w:rsidRDefault="00ED2916" w:rsidP="00ED29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Patrini ab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eo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instituti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fuerunt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Ludwigii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portarii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ex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dicta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parochia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p.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comparatus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oblationi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.</w:t>
      </w:r>
    </w:p>
    <w:p w14:paraId="21EA256D" w14:textId="77777777" w:rsidR="00ED2916" w:rsidRDefault="00ED2916" w:rsidP="00ED2916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Anno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sacellanus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hujus ecclesiae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fuit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Jacobus van de Joseph</w:t>
      </w: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ex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Salabornus</w:t>
      </w:r>
      <w:proofErr w:type="spellEnd"/>
    </w:p>
    <w:p w14:paraId="08056522" w14:textId="403EB874" w:rsidR="00ED2916" w:rsidRPr="00827603" w:rsidRDefault="00ED2916" w:rsidP="00ED2916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Franciscus Xav. Horn</w:t>
      </w:r>
      <w:r w:rsidR="00BB55A9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29.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Septembris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1766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advenit</w:t>
      </w:r>
      <w:proofErr w:type="spellEnd"/>
    </w:p>
    <w:p w14:paraId="7BD0F2EA" w14:textId="77777777" w:rsidR="00BB55A9" w:rsidRDefault="00ED2916" w:rsidP="00ED2916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Hujus ad annos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familiares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29. Martii 1768 </w:t>
      </w:r>
      <w:proofErr w:type="spellStart"/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advenit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Henricus Angsperger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10.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Junii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1770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advenit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Johannes Dotzheimer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3.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Decembris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1770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advenit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Adamus </w:t>
      </w:r>
      <w:proofErr w:type="spellStart"/>
      <w:proofErr w:type="gramStart"/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Rüst</w:t>
      </w:r>
      <w:proofErr w:type="spellEnd"/>
      <w:proofErr w:type="gramEnd"/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29. Martii 1774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advenit</w:t>
      </w:r>
      <w:proofErr w:type="spellEnd"/>
      <w:r w:rsidR="00BB55A9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</w:p>
    <w:p w14:paraId="2350B4D1" w14:textId="77777777" w:rsidR="00BB55A9" w:rsidRDefault="00ED2916" w:rsidP="00ED2916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Joseph Richter ex Gimbel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25.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Januarii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1776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advenit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Sebastianus Baumann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ex Spiesheim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30. </w:t>
      </w:r>
      <w:proofErr w:type="spellStart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Junii</w:t>
      </w:r>
      <w:proofErr w:type="spellEnd"/>
      <w:r w:rsidRPr="00827603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1779</w:t>
      </w:r>
    </w:p>
    <w:p w14:paraId="13005546" w14:textId="0ED40DDD" w:rsidR="000F6606" w:rsidRPr="000F6606" w:rsidRDefault="000F6606" w:rsidP="000F6606">
      <w:pPr>
        <w:tabs>
          <w:tab w:val="left" w:pos="3368"/>
        </w:tabs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14:paraId="6315E195" w14:textId="1A03EABB" w:rsidR="00ED2916" w:rsidRPr="00ED2916" w:rsidRDefault="00ED2916" w:rsidP="00ED2916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ED2916">
        <w:rPr>
          <w:rFonts w:ascii="Arial" w:eastAsia="Times New Roman" w:hAnsi="Arial" w:cs="Arial"/>
          <w:b/>
          <w:bCs/>
          <w:sz w:val="36"/>
          <w:szCs w:val="36"/>
          <w:lang w:eastAsia="de-DE"/>
        </w:rPr>
        <w:lastRenderedPageBreak/>
        <w:t>2️</w:t>
      </w:r>
      <w:r w:rsidRPr="00ED2916">
        <w:rPr>
          <w:rFonts w:ascii="Segoe UI Symbol" w:eastAsia="Times New Roman" w:hAnsi="Segoe UI Symbol" w:cs="Segoe UI Symbol"/>
          <w:b/>
          <w:bCs/>
          <w:sz w:val="36"/>
          <w:szCs w:val="36"/>
          <w:lang w:eastAsia="de-DE"/>
        </w:rPr>
        <w:t>⃣</w:t>
      </w:r>
      <w:r w:rsidRPr="00ED2916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ED2916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Übersetzung ins Deutsche</w:t>
      </w:r>
    </w:p>
    <w:p w14:paraId="597BFD40" w14:textId="77777777" w:rsidR="00ED2916" w:rsidRPr="00827603" w:rsidRDefault="00ED2916" w:rsidP="00ED29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Franz Bernhard Koch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  <w:t xml:space="preserve">wurde </w:t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am 31. August 1763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  <w:t xml:space="preserve">mit der </w:t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Pfarrei Ockenheim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 betraut,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  <w:t>durch den Mainzer Bischof,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  <w:t xml:space="preserve">und wurde an der vornehmen </w:t>
      </w:r>
      <w:proofErr w:type="spellStart"/>
      <w:r w:rsidRPr="00827603">
        <w:rPr>
          <w:rFonts w:ascii="Arial" w:eastAsia="Times New Roman" w:hAnsi="Arial" w:cs="Arial"/>
          <w:sz w:val="20"/>
          <w:szCs w:val="20"/>
          <w:lang w:eastAsia="de-DE"/>
        </w:rPr>
        <w:t>Kollegiatkirche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  <w:t>der Heiligen Jungfrau Maria und des hl. Augustinus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  <w:t>am 31. Januar 1765 als Kaplan (</w:t>
      </w:r>
      <w:proofErr w:type="spellStart"/>
      <w:r w:rsidRPr="00827603">
        <w:rPr>
          <w:rFonts w:ascii="Arial" w:eastAsia="Times New Roman" w:hAnsi="Arial" w:cs="Arial"/>
          <w:sz w:val="20"/>
          <w:szCs w:val="20"/>
          <w:lang w:eastAsia="de-DE"/>
        </w:rPr>
        <w:t>Sacellanus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t>) eingesetzt.</w:t>
      </w:r>
    </w:p>
    <w:p w14:paraId="04AF5E37" w14:textId="77777777" w:rsidR="00ED2916" w:rsidRPr="00827603" w:rsidRDefault="00ED2916" w:rsidP="00ED29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Die von ihm eingesetzten </w:t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Kirchendiener / Pförtner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  <w:t xml:space="preserve">waren </w:t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Ludwig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>, Pförtner aus derselben Pfarrei,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  <w:t>der zu den Opfergaben beigezogen wurde.</w:t>
      </w:r>
    </w:p>
    <w:p w14:paraId="56BE0EEA" w14:textId="77777777" w:rsidR="00ED2916" w:rsidRPr="00827603" w:rsidRDefault="00ED2916" w:rsidP="00ED29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Kapläne dieser Kirche 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>waren in den folgenden Jahren: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Jakobus van de Joseph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aus </w:t>
      </w:r>
      <w:proofErr w:type="spellStart"/>
      <w:r w:rsidRPr="00827603">
        <w:rPr>
          <w:rFonts w:ascii="Arial" w:eastAsia="Times New Roman" w:hAnsi="Arial" w:cs="Arial"/>
          <w:sz w:val="20"/>
          <w:szCs w:val="20"/>
          <w:lang w:eastAsia="de-DE"/>
        </w:rPr>
        <w:t>Salaborn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Franz Xaver Horn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, angekommen am </w:t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29. September 1766</w:t>
      </w:r>
    </w:p>
    <w:p w14:paraId="544F03EB" w14:textId="77777777" w:rsidR="00ED2916" w:rsidRPr="00827603" w:rsidRDefault="00ED2916" w:rsidP="00ED29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27603">
        <w:rPr>
          <w:rFonts w:ascii="Arial" w:eastAsia="Times New Roman" w:hAnsi="Arial" w:cs="Arial"/>
          <w:sz w:val="20"/>
          <w:szCs w:val="20"/>
          <w:lang w:eastAsia="de-DE"/>
        </w:rPr>
        <w:t>Zu den Hausangehörigen kamen hinzu: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  <w:t>am 29. März 1768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Heinrich Angsperger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, angekommen </w:t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10. Juni 1770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Johann Dotzheimer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, angekommen </w:t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3. Dezember 1770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Adam </w:t>
      </w:r>
      <w:proofErr w:type="spellStart"/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Rüst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, angekommen </w:t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29. März 1774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Joseph Richter 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aus Gimbel, angekommen </w:t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25. Januar 1776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Sebastian Baumann 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aus Spiesheim, angekommen </w:t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30. Juni 1779</w:t>
      </w:r>
    </w:p>
    <w:p w14:paraId="76563133" w14:textId="77777777" w:rsidR="00ED2916" w:rsidRPr="00827603" w:rsidRDefault="00000000" w:rsidP="00ED29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pict w14:anchorId="5E97F191">
          <v:rect id="_x0000_i1027" style="width:0;height:1.5pt" o:hralign="center" o:hrstd="t" o:hr="t" fillcolor="#a0a0a0" stroked="f"/>
        </w:pict>
      </w:r>
    </w:p>
    <w:p w14:paraId="63AA61C5" w14:textId="77777777" w:rsidR="00ED2916" w:rsidRPr="00827603" w:rsidRDefault="00ED2916" w:rsidP="00ED2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827603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3️</w:t>
      </w:r>
      <w:r w:rsidRPr="00827603">
        <w:rPr>
          <w:rFonts w:ascii="Segoe UI Symbol" w:eastAsia="Times New Roman" w:hAnsi="Segoe UI Symbol" w:cs="Segoe UI Symbol"/>
          <w:b/>
          <w:bCs/>
          <w:sz w:val="36"/>
          <w:szCs w:val="36"/>
          <w:lang w:eastAsia="de-DE"/>
        </w:rPr>
        <w:t>⃣</w:t>
      </w:r>
      <w:r w:rsidRPr="00827603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Einordnung &amp; Bedeutung</w:t>
      </w:r>
    </w:p>
    <w:p w14:paraId="1A75A04E" w14:textId="77777777" w:rsidR="00ED2916" w:rsidRPr="00827603" w:rsidRDefault="00ED2916" w:rsidP="00ED29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827603">
        <w:rPr>
          <w:rFonts w:ascii="Segoe UI Emoji" w:eastAsia="Times New Roman" w:hAnsi="Segoe UI Emoji" w:cs="Segoe UI Emoji"/>
          <w:b/>
          <w:bCs/>
          <w:sz w:val="20"/>
          <w:szCs w:val="20"/>
          <w:lang w:eastAsia="de-DE"/>
        </w:rPr>
        <w:t>🧭</w:t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Art des Textes</w:t>
      </w:r>
    </w:p>
    <w:p w14:paraId="2D938CBB" w14:textId="77777777" w:rsidR="00ED2916" w:rsidRPr="00827603" w:rsidRDefault="00ED2916" w:rsidP="00ED29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827603">
        <w:rPr>
          <w:rFonts w:ascii="Segoe UI Symbol" w:eastAsia="Times New Roman" w:hAnsi="Segoe UI Symbol" w:cs="Segoe UI Symbol"/>
          <w:sz w:val="20"/>
          <w:szCs w:val="20"/>
          <w:lang w:eastAsia="de-DE"/>
        </w:rPr>
        <w:t>✔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Pfarr-/</w:t>
      </w:r>
      <w:proofErr w:type="spellStart"/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Kaplanschronik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, kein </w:t>
      </w:r>
      <w:proofErr w:type="spellStart"/>
      <w:r w:rsidRPr="00827603">
        <w:rPr>
          <w:rFonts w:ascii="Arial" w:eastAsia="Times New Roman" w:hAnsi="Arial" w:cs="Arial"/>
          <w:sz w:val="20"/>
          <w:szCs w:val="20"/>
          <w:lang w:eastAsia="de-DE"/>
        </w:rPr>
        <w:t>Sakramenteneintrag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Segoe UI Symbol" w:eastAsia="Times New Roman" w:hAnsi="Segoe UI Symbol" w:cs="Segoe UI Symbol"/>
          <w:sz w:val="20"/>
          <w:szCs w:val="20"/>
          <w:lang w:eastAsia="de-DE"/>
        </w:rPr>
        <w:t>✔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 Aufzeichnung von:</w:t>
      </w:r>
    </w:p>
    <w:p w14:paraId="108AA4D9" w14:textId="77777777" w:rsidR="00ED2916" w:rsidRPr="00827603" w:rsidRDefault="00ED2916" w:rsidP="00ED2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827603">
        <w:rPr>
          <w:rFonts w:ascii="Arial" w:eastAsia="Times New Roman" w:hAnsi="Arial" w:cs="Arial"/>
          <w:sz w:val="20"/>
          <w:szCs w:val="20"/>
          <w:lang w:eastAsia="de-DE"/>
        </w:rPr>
        <w:t>Amtsübernahme</w:t>
      </w:r>
    </w:p>
    <w:p w14:paraId="31E2D42D" w14:textId="77777777" w:rsidR="00ED2916" w:rsidRPr="00827603" w:rsidRDefault="00ED2916" w:rsidP="00ED2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827603">
        <w:rPr>
          <w:rFonts w:ascii="Arial" w:eastAsia="Times New Roman" w:hAnsi="Arial" w:cs="Arial"/>
          <w:sz w:val="20"/>
          <w:szCs w:val="20"/>
          <w:lang w:eastAsia="de-DE"/>
        </w:rPr>
        <w:t>kirchlicher Stellung</w:t>
      </w:r>
    </w:p>
    <w:p w14:paraId="65F296CA" w14:textId="77777777" w:rsidR="00ED2916" w:rsidRPr="00827603" w:rsidRDefault="00ED2916" w:rsidP="00ED2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827603">
        <w:rPr>
          <w:rFonts w:ascii="Arial" w:eastAsia="Times New Roman" w:hAnsi="Arial" w:cs="Arial"/>
          <w:sz w:val="20"/>
          <w:szCs w:val="20"/>
          <w:lang w:eastAsia="de-DE"/>
        </w:rPr>
        <w:t>Personalbewegungen (Kapläne, Hausangehörige)</w:t>
      </w:r>
    </w:p>
    <w:p w14:paraId="268FB86C" w14:textId="77777777" w:rsidR="00ED2916" w:rsidRPr="00827603" w:rsidRDefault="00ED2916" w:rsidP="00ED29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827603">
        <w:rPr>
          <w:rFonts w:ascii="Segoe UI Emoji" w:eastAsia="Times New Roman" w:hAnsi="Segoe UI Emoji" w:cs="Segoe UI Emoji"/>
          <w:b/>
          <w:bCs/>
          <w:sz w:val="20"/>
          <w:szCs w:val="20"/>
          <w:lang w:eastAsia="de-DE"/>
        </w:rPr>
        <w:t>🧬</w:t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Genealogischer Wert</w:t>
      </w:r>
    </w:p>
    <w:p w14:paraId="72A2D66E" w14:textId="77777777" w:rsidR="00ED2916" w:rsidRPr="00827603" w:rsidRDefault="00ED2916" w:rsidP="00ED29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827603">
        <w:rPr>
          <w:rFonts w:ascii="Segoe UI Symbol" w:eastAsia="Times New Roman" w:hAnsi="Segoe UI Symbol" w:cs="Segoe UI Symbol"/>
          <w:sz w:val="20"/>
          <w:szCs w:val="20"/>
          <w:lang w:eastAsia="de-DE"/>
        </w:rPr>
        <w:t>✔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 Vollständige Namen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Segoe UI Symbol" w:eastAsia="Times New Roman" w:hAnsi="Segoe UI Symbol" w:cs="Segoe UI Symbol"/>
          <w:sz w:val="20"/>
          <w:szCs w:val="20"/>
          <w:lang w:eastAsia="de-DE"/>
        </w:rPr>
        <w:t>✔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 Herkunftsorte (</w:t>
      </w:r>
      <w:proofErr w:type="gramStart"/>
      <w:r w:rsidRPr="00827603">
        <w:rPr>
          <w:rFonts w:ascii="Arial" w:eastAsia="Times New Roman" w:hAnsi="Arial" w:cs="Arial"/>
          <w:sz w:val="20"/>
          <w:szCs w:val="20"/>
          <w:lang w:eastAsia="de-DE"/>
        </w:rPr>
        <w:t>extrem wertvoll</w:t>
      </w:r>
      <w:proofErr w:type="gramEnd"/>
      <w:r w:rsidRPr="00827603">
        <w:rPr>
          <w:rFonts w:ascii="Arial" w:eastAsia="Times New Roman" w:hAnsi="Arial" w:cs="Arial"/>
          <w:sz w:val="20"/>
          <w:szCs w:val="20"/>
          <w:lang w:eastAsia="de-DE"/>
        </w:rPr>
        <w:t>!)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Segoe UI Symbol" w:eastAsia="Times New Roman" w:hAnsi="Segoe UI Symbol" w:cs="Segoe UI Symbol"/>
          <w:sz w:val="20"/>
          <w:szCs w:val="20"/>
          <w:lang w:eastAsia="de-DE"/>
        </w:rPr>
        <w:t>✔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 exakte Datierungen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827603">
        <w:rPr>
          <w:rFonts w:ascii="Segoe UI Symbol" w:eastAsia="Times New Roman" w:hAnsi="Segoe UI Symbol" w:cs="Segoe UI Symbol"/>
          <w:sz w:val="20"/>
          <w:szCs w:val="20"/>
          <w:lang w:eastAsia="de-DE"/>
        </w:rPr>
        <w:t>✔</w:t>
      </w:r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 sozial-kirchlicher Kontext (Pfarrei, </w:t>
      </w:r>
      <w:proofErr w:type="spellStart"/>
      <w:r w:rsidRPr="00827603">
        <w:rPr>
          <w:rFonts w:ascii="Arial" w:eastAsia="Times New Roman" w:hAnsi="Arial" w:cs="Arial"/>
          <w:sz w:val="20"/>
          <w:szCs w:val="20"/>
          <w:lang w:eastAsia="de-DE"/>
        </w:rPr>
        <w:t>Kollegiatkirche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t>)</w:t>
      </w:r>
    </w:p>
    <w:p w14:paraId="6C0939F0" w14:textId="77777777" w:rsidR="00ED2916" w:rsidRPr="00827603" w:rsidRDefault="00ED2916" w:rsidP="00ED29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827603">
        <w:rPr>
          <w:rFonts w:ascii="Segoe UI Symbol" w:eastAsia="Times New Roman" w:hAnsi="Segoe UI Symbol" w:cs="Segoe UI Symbol"/>
          <w:b/>
          <w:bCs/>
          <w:sz w:val="20"/>
          <w:szCs w:val="20"/>
          <w:lang w:eastAsia="de-DE"/>
        </w:rPr>
        <w:t>🏛</w:t>
      </w: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Historischer Kontext</w:t>
      </w:r>
    </w:p>
    <w:p w14:paraId="39008F52" w14:textId="77777777" w:rsidR="00ED2916" w:rsidRPr="00827603" w:rsidRDefault="00ED2916" w:rsidP="00ED2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82760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Kurmainz / Bistum Mainz</w:t>
      </w:r>
    </w:p>
    <w:p w14:paraId="6586FC40" w14:textId="77777777" w:rsidR="00ED2916" w:rsidRPr="00827603" w:rsidRDefault="00ED2916" w:rsidP="00ED2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27603">
        <w:rPr>
          <w:rFonts w:ascii="Arial" w:eastAsia="Times New Roman" w:hAnsi="Arial" w:cs="Arial"/>
          <w:sz w:val="20"/>
          <w:szCs w:val="20"/>
          <w:lang w:eastAsia="de-DE"/>
        </w:rPr>
        <w:t>Kollegiatkirche</w:t>
      </w:r>
      <w:proofErr w:type="spellEnd"/>
      <w:r w:rsidRPr="00827603">
        <w:rPr>
          <w:rFonts w:ascii="Arial" w:eastAsia="Times New Roman" w:hAnsi="Arial" w:cs="Arial"/>
          <w:sz w:val="20"/>
          <w:szCs w:val="20"/>
          <w:lang w:eastAsia="de-DE"/>
        </w:rPr>
        <w:t xml:space="preserve"> mit St. Maria &amp; St. Augustinus</w:t>
      </w:r>
    </w:p>
    <w:p w14:paraId="06881DB0" w14:textId="77777777" w:rsidR="00ED2916" w:rsidRPr="00827603" w:rsidRDefault="00ED2916" w:rsidP="00ED2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827603">
        <w:rPr>
          <w:rFonts w:ascii="Arial" w:eastAsia="Times New Roman" w:hAnsi="Arial" w:cs="Arial"/>
          <w:sz w:val="20"/>
          <w:szCs w:val="20"/>
          <w:lang w:eastAsia="de-DE"/>
        </w:rPr>
        <w:t>Ockenheim als kirchlicher Verwaltungsort</w:t>
      </w:r>
    </w:p>
    <w:p w14:paraId="2EE794C6" w14:textId="77777777" w:rsidR="00ED2916" w:rsidRPr="00827603" w:rsidRDefault="00ED2916" w:rsidP="00ED2916">
      <w:pPr>
        <w:rPr>
          <w:rFonts w:ascii="Arial" w:hAnsi="Arial" w:cs="Arial"/>
        </w:rPr>
      </w:pPr>
    </w:p>
    <w:p w14:paraId="1603A866" w14:textId="77777777" w:rsidR="00ED2916" w:rsidRPr="00D747EE" w:rsidRDefault="00ED2916" w:rsidP="00ED2916">
      <w:pPr>
        <w:rPr>
          <w:rFonts w:ascii="Arial" w:hAnsi="Arial" w:cs="Arial"/>
          <w:sz w:val="10"/>
          <w:szCs w:val="10"/>
        </w:rPr>
      </w:pPr>
    </w:p>
    <w:sectPr w:rsidR="00ED2916" w:rsidRPr="00D747EE" w:rsidSect="00032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284" w:left="1134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E4CC" w14:textId="77777777" w:rsidR="00D36C45" w:rsidRDefault="00D36C45" w:rsidP="008B691F">
      <w:pPr>
        <w:spacing w:after="0" w:line="240" w:lineRule="auto"/>
      </w:pPr>
      <w:r>
        <w:separator/>
      </w:r>
    </w:p>
  </w:endnote>
  <w:endnote w:type="continuationSeparator" w:id="0">
    <w:p w14:paraId="10B69731" w14:textId="77777777" w:rsidR="00D36C45" w:rsidRDefault="00D36C45" w:rsidP="008B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B70D" w14:textId="77777777" w:rsidR="000F6606" w:rsidRDefault="000F66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D464" w14:textId="1FA2EDA7" w:rsidR="007F189C" w:rsidRPr="007F189C" w:rsidRDefault="007F189C" w:rsidP="007F189C">
    <w:pPr>
      <w:tabs>
        <w:tab w:val="center" w:pos="4536"/>
        <w:tab w:val="right" w:pos="9072"/>
      </w:tabs>
      <w:spacing w:after="0" w:line="240" w:lineRule="auto"/>
      <w:rPr>
        <w:rFonts w:ascii="Arial" w:eastAsia="Aptos" w:hAnsi="Arial" w:cs="Arial"/>
        <w:sz w:val="16"/>
        <w:szCs w:val="16"/>
      </w:rPr>
    </w:pPr>
    <w:r w:rsidRPr="007F189C">
      <w:rPr>
        <w:rFonts w:ascii="Arial" w:eastAsia="Aptos" w:hAnsi="Arial" w:cs="Arial"/>
        <w:sz w:val="16"/>
        <w:szCs w:val="16"/>
        <w:u w:val="single"/>
      </w:rPr>
      <w:t>__________________________________________________________________________________________________________________Ablage</w:t>
    </w:r>
    <w:r w:rsidRPr="007F189C">
      <w:rPr>
        <w:rFonts w:ascii="Arial" w:eastAsia="Aptos" w:hAnsi="Arial" w:cs="Arial"/>
        <w:sz w:val="16"/>
        <w:szCs w:val="16"/>
      </w:rPr>
      <w:t xml:space="preserve">: </w:t>
    </w:r>
    <w:proofErr w:type="spellStart"/>
    <w:r w:rsidRPr="007F189C">
      <w:rPr>
        <w:rFonts w:ascii="Arial" w:eastAsia="Aptos" w:hAnsi="Arial" w:cs="Arial"/>
        <w:sz w:val="16"/>
        <w:szCs w:val="16"/>
      </w:rPr>
      <w:t>Master_Fam</w:t>
    </w:r>
    <w:proofErr w:type="spellEnd"/>
    <w:r w:rsidRPr="007F189C">
      <w:rPr>
        <w:rFonts w:ascii="Arial" w:eastAsia="Aptos" w:hAnsi="Arial" w:cs="Arial"/>
        <w:sz w:val="16"/>
        <w:szCs w:val="16"/>
      </w:rPr>
      <w:t xml:space="preserve"> / REPOSITORY-</w:t>
    </w:r>
    <w:r w:rsidR="006D6291">
      <w:rPr>
        <w:rFonts w:ascii="Arial" w:eastAsia="Aptos" w:hAnsi="Arial" w:cs="Arial"/>
        <w:sz w:val="16"/>
        <w:szCs w:val="16"/>
      </w:rPr>
      <w:t>Weinheimer</w:t>
    </w:r>
    <w:r w:rsidRPr="007F189C">
      <w:rPr>
        <w:rFonts w:ascii="Arial" w:eastAsia="Aptos" w:hAnsi="Arial" w:cs="Arial"/>
        <w:sz w:val="16"/>
        <w:szCs w:val="16"/>
      </w:rPr>
      <w:t xml:space="preserve"> / </w:t>
    </w:r>
    <w:r w:rsidR="000F6606">
      <w:rPr>
        <w:rFonts w:ascii="Arial" w:eastAsia="Aptos" w:hAnsi="Arial" w:cs="Arial"/>
        <w:sz w:val="16"/>
        <w:szCs w:val="16"/>
      </w:rPr>
      <w:t>0_Weinheimer_Archiv_Werkstatt / 2_Autor_Ock_Pfarrchronik</w:t>
    </w:r>
    <w:r w:rsidRPr="007F189C">
      <w:rPr>
        <w:rFonts w:ascii="Arial" w:eastAsia="Aptos" w:hAnsi="Arial" w:cs="Arial"/>
        <w:sz w:val="16"/>
        <w:szCs w:val="16"/>
      </w:rPr>
      <w:t xml:space="preserve">   Online: </w:t>
    </w:r>
    <w:r w:rsidR="000F6606">
      <w:rPr>
        <w:rFonts w:ascii="Arial" w:eastAsia="Aptos" w:hAnsi="Arial" w:cs="Arial"/>
        <w:sz w:val="16"/>
        <w:szCs w:val="16"/>
      </w:rPr>
      <w:t>Wh-Ock-</w:t>
    </w:r>
    <w:proofErr w:type="spellStart"/>
    <w:r w:rsidR="000F6606">
      <w:rPr>
        <w:rFonts w:ascii="Arial" w:eastAsia="Aptos" w:hAnsi="Arial" w:cs="Arial"/>
        <w:sz w:val="16"/>
        <w:szCs w:val="16"/>
      </w:rPr>
      <w:t>Kb</w:t>
    </w:r>
    <w:proofErr w:type="spellEnd"/>
  </w:p>
  <w:p w14:paraId="449BD368" w14:textId="1B4047C3" w:rsidR="00D747EE" w:rsidRPr="00D747EE" w:rsidRDefault="00D747EE">
    <w:pPr>
      <w:pStyle w:val="Fuzeile"/>
      <w:rPr>
        <w:rFonts w:ascii="Arial" w:hAnsi="Arial" w:cs="Arial"/>
        <w:sz w:val="18"/>
        <w:szCs w:val="18"/>
      </w:rPr>
    </w:pPr>
    <w:r w:rsidRPr="00D747EE">
      <w:rPr>
        <w:rFonts w:ascii="Arial" w:hAnsi="Arial" w:cs="Arial"/>
        <w:sz w:val="18"/>
        <w:szCs w:val="18"/>
      </w:rPr>
      <w:tab/>
    </w:r>
    <w:r w:rsidRPr="00D747EE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9128" w14:textId="77777777" w:rsidR="000F6606" w:rsidRDefault="000F66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BA23" w14:textId="77777777" w:rsidR="00D36C45" w:rsidRDefault="00D36C45" w:rsidP="008B691F">
      <w:pPr>
        <w:spacing w:after="0" w:line="240" w:lineRule="auto"/>
      </w:pPr>
      <w:r>
        <w:separator/>
      </w:r>
    </w:p>
  </w:footnote>
  <w:footnote w:type="continuationSeparator" w:id="0">
    <w:p w14:paraId="2EA0ECD9" w14:textId="77777777" w:rsidR="00D36C45" w:rsidRDefault="00D36C45" w:rsidP="008B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C8DF0" w14:textId="77777777" w:rsidR="000F6606" w:rsidRDefault="000F66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4C59" w14:textId="59A38EFB" w:rsidR="008B691F" w:rsidRPr="004829DD" w:rsidRDefault="008B691F" w:rsidP="008B691F">
    <w:pPr>
      <w:spacing w:after="60"/>
      <w:rPr>
        <w:rFonts w:ascii="Arial" w:hAnsi="Arial" w:cs="Arial"/>
        <w:sz w:val="16"/>
        <w:szCs w:val="16"/>
      </w:rPr>
    </w:pPr>
    <w:r w:rsidRPr="004829DD">
      <w:rPr>
        <w:rFonts w:ascii="Arial" w:hAnsi="Arial" w:cs="Arial"/>
        <w:sz w:val="16"/>
        <w:szCs w:val="16"/>
      </w:rPr>
      <w:t xml:space="preserve">Familienforschung </w:t>
    </w:r>
    <w:r w:rsidR="006D6291">
      <w:rPr>
        <w:rFonts w:ascii="Arial" w:hAnsi="Arial" w:cs="Arial"/>
        <w:sz w:val="16"/>
        <w:szCs w:val="16"/>
      </w:rPr>
      <w:t>Weinheimer</w:t>
    </w:r>
    <w:r w:rsidR="004829DD">
      <w:rPr>
        <w:rFonts w:ascii="Arial" w:hAnsi="Arial" w:cs="Arial"/>
        <w:sz w:val="16"/>
        <w:szCs w:val="16"/>
      </w:rPr>
      <w:tab/>
    </w:r>
    <w:r w:rsidR="004829DD">
      <w:rPr>
        <w:rFonts w:ascii="Arial" w:hAnsi="Arial" w:cs="Arial"/>
        <w:sz w:val="16"/>
        <w:szCs w:val="16"/>
      </w:rPr>
      <w:tab/>
    </w:r>
    <w:r w:rsidR="00ED2916">
      <w:rPr>
        <w:rFonts w:ascii="Arial" w:hAnsi="Arial" w:cs="Arial"/>
        <w:sz w:val="16"/>
        <w:szCs w:val="16"/>
      </w:rPr>
      <w:tab/>
      <w:t>Kath. Pfarrei Ockenheim</w:t>
    </w:r>
    <w:r w:rsidRPr="004829DD">
      <w:rPr>
        <w:rFonts w:ascii="Arial" w:hAnsi="Arial" w:cs="Arial"/>
        <w:sz w:val="16"/>
        <w:szCs w:val="16"/>
      </w:rPr>
      <w:tab/>
    </w:r>
    <w:r w:rsidR="00D747EE" w:rsidRPr="004829DD">
      <w:rPr>
        <w:rFonts w:ascii="Arial" w:hAnsi="Arial" w:cs="Arial"/>
        <w:sz w:val="16"/>
        <w:szCs w:val="16"/>
      </w:rPr>
      <w:tab/>
    </w:r>
    <w:r w:rsidRPr="004829DD">
      <w:rPr>
        <w:rFonts w:ascii="Arial" w:hAnsi="Arial" w:cs="Arial"/>
        <w:sz w:val="16"/>
        <w:szCs w:val="16"/>
      </w:rPr>
      <w:tab/>
      <w:t xml:space="preserve">Autor: Alfred Tabarelli </w:t>
    </w:r>
  </w:p>
  <w:p w14:paraId="26896C27" w14:textId="115E469E" w:rsidR="008B691F" w:rsidRPr="004829DD" w:rsidRDefault="00ED2916" w:rsidP="0078637F">
    <w:pPr>
      <w:spacing w:after="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Digitalisierte Kirchenbücher 1676 - 1885</w:t>
    </w:r>
    <w:r w:rsidR="00F04A58">
      <w:rPr>
        <w:rFonts w:ascii="Arial" w:hAnsi="Arial" w:cs="Arial"/>
        <w:sz w:val="16"/>
        <w:szCs w:val="16"/>
      </w:rPr>
      <w:tab/>
    </w:r>
    <w:bookmarkStart w:id="1" w:name="_Hlk212990961"/>
    <w:r>
      <w:rPr>
        <w:rFonts w:ascii="Arial" w:hAnsi="Arial" w:cs="Arial"/>
        <w:sz w:val="16"/>
        <w:szCs w:val="16"/>
      </w:rPr>
      <w:tab/>
      <w:t>Pfarrchronik 1763</w:t>
    </w:r>
    <w:bookmarkEnd w:id="1"/>
    <w:r w:rsidR="00F04A58">
      <w:rPr>
        <w:rFonts w:ascii="Arial" w:hAnsi="Arial" w:cs="Arial"/>
        <w:sz w:val="16"/>
        <w:szCs w:val="16"/>
      </w:rPr>
      <w:tab/>
    </w:r>
    <w:r w:rsidR="00F04A58">
      <w:rPr>
        <w:rFonts w:ascii="Arial" w:hAnsi="Arial" w:cs="Arial"/>
        <w:sz w:val="16"/>
        <w:szCs w:val="16"/>
      </w:rPr>
      <w:tab/>
    </w:r>
    <w:r w:rsidR="00F04A58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8B691F" w:rsidRPr="004829DD">
      <w:rPr>
        <w:rFonts w:ascii="Arial" w:hAnsi="Arial" w:cs="Arial"/>
        <w:sz w:val="16"/>
        <w:szCs w:val="16"/>
      </w:rPr>
      <w:t xml:space="preserve">Stand: </w:t>
    </w:r>
    <w:r>
      <w:rPr>
        <w:rFonts w:ascii="Arial" w:hAnsi="Arial" w:cs="Arial"/>
        <w:sz w:val="16"/>
        <w:szCs w:val="16"/>
      </w:rPr>
      <w:t>10.Jan.2026</w:t>
    </w:r>
    <w:r w:rsidR="008B691F" w:rsidRPr="004829D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="008B691F" w:rsidRPr="004829DD">
      <w:rPr>
        <w:rFonts w:ascii="Arial" w:hAnsi="Arial" w:cs="Arial"/>
        <w:sz w:val="16"/>
        <w:szCs w:val="16"/>
      </w:rPr>
      <w:t xml:space="preserve"> Seite</w:t>
    </w:r>
    <w:sdt>
      <w:sdtPr>
        <w:rPr>
          <w:rFonts w:ascii="Arial" w:eastAsiaTheme="majorEastAsia" w:hAnsi="Arial" w:cs="Arial"/>
          <w:sz w:val="16"/>
          <w:szCs w:val="16"/>
        </w:rPr>
        <w:id w:val="-999964318"/>
      </w:sdtPr>
      <w:sdtEndPr>
        <w:rPr>
          <w:rFonts w:eastAsiaTheme="minorHAnsi"/>
        </w:rPr>
      </w:sdtEndPr>
      <w:sdtContent>
        <w:sdt>
          <w:sdtPr>
            <w:rPr>
              <w:rFonts w:ascii="Arial" w:eastAsiaTheme="majorEastAsia" w:hAnsi="Arial" w:cs="Arial"/>
              <w:sz w:val="16"/>
              <w:szCs w:val="16"/>
            </w:rPr>
            <w:id w:val="574478829"/>
          </w:sdtPr>
          <w:sdtEndPr>
            <w:rPr>
              <w:rFonts w:eastAsiaTheme="minorHAnsi"/>
            </w:rPr>
          </w:sdtEndPr>
          <w:sdtContent>
            <w:r w:rsidR="00D747EE" w:rsidRPr="004829DD">
              <w:rPr>
                <w:rFonts w:ascii="Arial" w:eastAsiaTheme="majorEastAsia" w:hAnsi="Arial" w:cs="Arial"/>
                <w:sz w:val="16"/>
                <w:szCs w:val="16"/>
              </w:rPr>
              <w:t xml:space="preserve"> </w:t>
            </w:r>
          </w:sdtContent>
        </w:sdt>
      </w:sdtContent>
    </w:sdt>
    <w:r w:rsidR="00D747EE" w:rsidRPr="004829DD">
      <w:rPr>
        <w:rFonts w:ascii="Arial" w:eastAsiaTheme="majorEastAsia" w:hAnsi="Arial" w:cs="Arial"/>
        <w:sz w:val="16"/>
        <w:szCs w:val="16"/>
      </w:rPr>
      <w:fldChar w:fldCharType="begin"/>
    </w:r>
    <w:r w:rsidR="00D747EE" w:rsidRPr="004829DD">
      <w:rPr>
        <w:rFonts w:ascii="Arial" w:eastAsiaTheme="majorEastAsia" w:hAnsi="Arial" w:cs="Arial"/>
        <w:sz w:val="16"/>
        <w:szCs w:val="16"/>
      </w:rPr>
      <w:instrText>PAGE   \* MERGEFORMAT</w:instrText>
    </w:r>
    <w:r w:rsidR="00D747EE" w:rsidRPr="004829DD">
      <w:rPr>
        <w:rFonts w:ascii="Arial" w:eastAsiaTheme="majorEastAsia" w:hAnsi="Arial" w:cs="Arial"/>
        <w:sz w:val="16"/>
        <w:szCs w:val="16"/>
      </w:rPr>
      <w:fldChar w:fldCharType="separate"/>
    </w:r>
    <w:r w:rsidR="00D747EE" w:rsidRPr="004829DD">
      <w:rPr>
        <w:rFonts w:ascii="Arial" w:eastAsiaTheme="majorEastAsia" w:hAnsi="Arial" w:cs="Arial"/>
        <w:sz w:val="16"/>
        <w:szCs w:val="16"/>
      </w:rPr>
      <w:t>1</w:t>
    </w:r>
    <w:r w:rsidR="00D747EE" w:rsidRPr="004829DD">
      <w:rPr>
        <w:rFonts w:ascii="Arial" w:eastAsiaTheme="majorEastAsia" w:hAnsi="Arial" w:cs="Arial"/>
        <w:sz w:val="16"/>
        <w:szCs w:val="16"/>
      </w:rPr>
      <w:fldChar w:fldCharType="end"/>
    </w:r>
    <w:r w:rsidR="0078637F" w:rsidRPr="004829DD">
      <w:rPr>
        <w:rFonts w:ascii="Arial" w:hAnsi="Arial" w:cs="Arial"/>
        <w:sz w:val="16"/>
        <w:szCs w:val="16"/>
      </w:rPr>
      <w:t>__________________________________________________________________________</w:t>
    </w:r>
    <w:r w:rsidR="004829DD">
      <w:rPr>
        <w:rFonts w:ascii="Arial" w:hAnsi="Arial" w:cs="Arial"/>
        <w:sz w:val="16"/>
        <w:szCs w:val="16"/>
      </w:rPr>
      <w:t>_____________</w:t>
    </w:r>
    <w:r w:rsidR="0078637F" w:rsidRPr="004829DD">
      <w:rPr>
        <w:rFonts w:ascii="Arial" w:hAnsi="Arial" w:cs="Arial"/>
        <w:sz w:val="16"/>
        <w:szCs w:val="16"/>
      </w:rPr>
      <w:t>___________</w:t>
    </w:r>
    <w:r w:rsidR="004829DD">
      <w:rPr>
        <w:rFonts w:ascii="Arial" w:hAnsi="Arial" w:cs="Arial"/>
        <w:sz w:val="16"/>
        <w:szCs w:val="16"/>
      </w:rPr>
      <w:t>__</w:t>
    </w:r>
    <w:r w:rsidR="0078637F" w:rsidRPr="004829DD">
      <w:rPr>
        <w:rFonts w:ascii="Arial" w:hAnsi="Arial" w:cs="Arial"/>
        <w:sz w:val="16"/>
        <w:szCs w:val="16"/>
      </w:rPr>
      <w:t>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0FC4" w14:textId="77777777" w:rsidR="000F6606" w:rsidRDefault="000F6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C97579"/>
    <w:multiLevelType w:val="multilevel"/>
    <w:tmpl w:val="C3AC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20203"/>
    <w:multiLevelType w:val="multilevel"/>
    <w:tmpl w:val="ADBA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2182C"/>
    <w:multiLevelType w:val="hybridMultilevel"/>
    <w:tmpl w:val="01E87F9A"/>
    <w:lvl w:ilvl="0" w:tplc="953211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205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4415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9EB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80C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06D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4A88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8A31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60FC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00528411">
    <w:abstractNumId w:val="0"/>
  </w:num>
  <w:num w:numId="2" w16cid:durableId="452598608">
    <w:abstractNumId w:val="1"/>
  </w:num>
  <w:num w:numId="3" w16cid:durableId="171337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1F"/>
    <w:rsid w:val="00032835"/>
    <w:rsid w:val="000F0F16"/>
    <w:rsid w:val="000F6606"/>
    <w:rsid w:val="00124F15"/>
    <w:rsid w:val="001F7104"/>
    <w:rsid w:val="00264751"/>
    <w:rsid w:val="00297EFE"/>
    <w:rsid w:val="002C7AAF"/>
    <w:rsid w:val="004212A4"/>
    <w:rsid w:val="00432C70"/>
    <w:rsid w:val="004829DD"/>
    <w:rsid w:val="004911E2"/>
    <w:rsid w:val="00524ADC"/>
    <w:rsid w:val="00576762"/>
    <w:rsid w:val="00591F7B"/>
    <w:rsid w:val="00696798"/>
    <w:rsid w:val="006D6291"/>
    <w:rsid w:val="00737554"/>
    <w:rsid w:val="007654B3"/>
    <w:rsid w:val="0078637F"/>
    <w:rsid w:val="007F189C"/>
    <w:rsid w:val="008B691F"/>
    <w:rsid w:val="008E0EF7"/>
    <w:rsid w:val="00920855"/>
    <w:rsid w:val="00AA1414"/>
    <w:rsid w:val="00AB38B4"/>
    <w:rsid w:val="00BB55A9"/>
    <w:rsid w:val="00BE0DA7"/>
    <w:rsid w:val="00C027CF"/>
    <w:rsid w:val="00CD7CFC"/>
    <w:rsid w:val="00CE5889"/>
    <w:rsid w:val="00CF7D83"/>
    <w:rsid w:val="00D36C45"/>
    <w:rsid w:val="00D638E2"/>
    <w:rsid w:val="00D747EE"/>
    <w:rsid w:val="00DA6300"/>
    <w:rsid w:val="00E12689"/>
    <w:rsid w:val="00EB5726"/>
    <w:rsid w:val="00ED2916"/>
    <w:rsid w:val="00F04A58"/>
    <w:rsid w:val="00F46E6A"/>
    <w:rsid w:val="00F823BB"/>
    <w:rsid w:val="00FB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4678"/>
  <w15:chartTrackingRefBased/>
  <w15:docId w15:val="{5E2E3454-7A41-4E83-B622-B58760FA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2916"/>
  </w:style>
  <w:style w:type="paragraph" w:styleId="berschrift1">
    <w:name w:val="heading 1"/>
    <w:basedOn w:val="Standard"/>
    <w:next w:val="Standard"/>
    <w:link w:val="berschrift1Zchn"/>
    <w:uiPriority w:val="9"/>
    <w:qFormat/>
    <w:rsid w:val="008B6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6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6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6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6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6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6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6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6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6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6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6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69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69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69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69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69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69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6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6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6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6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6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69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691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69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6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69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691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B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691F"/>
  </w:style>
  <w:style w:type="paragraph" w:styleId="Fuzeile">
    <w:name w:val="footer"/>
    <w:basedOn w:val="Standard"/>
    <w:link w:val="FuzeileZchn"/>
    <w:uiPriority w:val="99"/>
    <w:unhideWhenUsed/>
    <w:rsid w:val="008B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691F"/>
  </w:style>
  <w:style w:type="character" w:styleId="Hyperlink">
    <w:name w:val="Hyperlink"/>
    <w:basedOn w:val="Absatz-Standardschriftart"/>
    <w:uiPriority w:val="99"/>
    <w:unhideWhenUsed/>
    <w:rsid w:val="00D747E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4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Marliese Tabarelli</dc:creator>
  <cp:keywords/>
  <dc:description/>
  <cp:lastModifiedBy>Marliese Tabarelli</cp:lastModifiedBy>
  <cp:revision>3</cp:revision>
  <dcterms:created xsi:type="dcterms:W3CDTF">2026-01-10T21:44:00Z</dcterms:created>
  <dcterms:modified xsi:type="dcterms:W3CDTF">2026-01-10T21:54:00Z</dcterms:modified>
</cp:coreProperties>
</file>